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336F" w:rsidRPr="003C0E55" w:rsidRDefault="0050336F" w:rsidP="0050336F">
      <w:pPr>
        <w:pStyle w:val="Bezmezer"/>
        <w:rPr>
          <w:rFonts w:ascii="Arial" w:hAnsi="Arial" w:cs="Arial"/>
          <w:b w:val="0"/>
          <w:bCs/>
          <w:sz w:val="24"/>
          <w:szCs w:val="24"/>
        </w:rPr>
      </w:pPr>
      <w:r w:rsidRPr="003C0E55">
        <w:rPr>
          <w:rFonts w:ascii="Arial" w:hAnsi="Arial" w:cs="Arial"/>
          <w:b w:val="0"/>
          <w:bCs/>
          <w:sz w:val="24"/>
          <w:szCs w:val="24"/>
        </w:rPr>
        <w:t>Starosta obce Mladošovice svolává veřejné zasedání obecního zastupitelstva</w:t>
      </w:r>
    </w:p>
    <w:p w:rsidR="0050336F" w:rsidRPr="003C0E55" w:rsidRDefault="0050336F" w:rsidP="0050336F">
      <w:pPr>
        <w:pStyle w:val="Bezmezer"/>
        <w:jc w:val="center"/>
        <w:rPr>
          <w:rFonts w:ascii="Arial" w:hAnsi="Arial" w:cs="Arial"/>
          <w:b w:val="0"/>
          <w:bCs/>
          <w:sz w:val="24"/>
          <w:szCs w:val="24"/>
        </w:rPr>
      </w:pPr>
      <w:r w:rsidRPr="003C0E55">
        <w:rPr>
          <w:rFonts w:ascii="Arial" w:hAnsi="Arial" w:cs="Arial"/>
          <w:b w:val="0"/>
          <w:bCs/>
          <w:sz w:val="24"/>
          <w:szCs w:val="24"/>
        </w:rPr>
        <w:t xml:space="preserve">na den </w:t>
      </w:r>
      <w:r>
        <w:rPr>
          <w:rFonts w:ascii="Arial" w:hAnsi="Arial" w:cs="Arial"/>
          <w:b w:val="0"/>
          <w:bCs/>
          <w:sz w:val="24"/>
          <w:szCs w:val="24"/>
        </w:rPr>
        <w:t>0</w:t>
      </w:r>
      <w:r w:rsidR="00B07DD1">
        <w:rPr>
          <w:rFonts w:ascii="Arial" w:hAnsi="Arial" w:cs="Arial"/>
          <w:b w:val="0"/>
          <w:bCs/>
          <w:sz w:val="24"/>
          <w:szCs w:val="24"/>
        </w:rPr>
        <w:t>6</w:t>
      </w:r>
      <w:r>
        <w:rPr>
          <w:rFonts w:ascii="Arial" w:hAnsi="Arial" w:cs="Arial"/>
          <w:b w:val="0"/>
          <w:bCs/>
          <w:sz w:val="24"/>
          <w:szCs w:val="24"/>
        </w:rPr>
        <w:t>.06.</w:t>
      </w:r>
      <w:r w:rsidRPr="003C0E55">
        <w:rPr>
          <w:rFonts w:ascii="Arial" w:hAnsi="Arial" w:cs="Arial"/>
          <w:b w:val="0"/>
          <w:bCs/>
          <w:sz w:val="24"/>
          <w:szCs w:val="24"/>
        </w:rPr>
        <w:t xml:space="preserve"> 202</w:t>
      </w:r>
      <w:r>
        <w:rPr>
          <w:rFonts w:ascii="Arial" w:hAnsi="Arial" w:cs="Arial"/>
          <w:b w:val="0"/>
          <w:bCs/>
          <w:sz w:val="24"/>
          <w:szCs w:val="24"/>
        </w:rPr>
        <w:t>3</w:t>
      </w:r>
      <w:r w:rsidRPr="003C0E55">
        <w:rPr>
          <w:rFonts w:ascii="Arial" w:hAnsi="Arial" w:cs="Arial"/>
          <w:b w:val="0"/>
          <w:bCs/>
          <w:sz w:val="24"/>
          <w:szCs w:val="24"/>
        </w:rPr>
        <w:t xml:space="preserve"> v</w:t>
      </w:r>
      <w:r>
        <w:rPr>
          <w:rFonts w:ascii="Arial" w:hAnsi="Arial" w:cs="Arial"/>
          <w:b w:val="0"/>
          <w:bCs/>
          <w:sz w:val="24"/>
          <w:szCs w:val="24"/>
        </w:rPr>
        <w:t> 18,00</w:t>
      </w:r>
      <w:r w:rsidRPr="003C0E55">
        <w:rPr>
          <w:rFonts w:ascii="Arial" w:hAnsi="Arial" w:cs="Arial"/>
          <w:b w:val="0"/>
          <w:bCs/>
          <w:sz w:val="24"/>
          <w:szCs w:val="24"/>
        </w:rPr>
        <w:t xml:space="preserve"> v budově obecního úřadu v Mladošovicíc</w:t>
      </w:r>
      <w:r>
        <w:rPr>
          <w:rFonts w:ascii="Arial" w:hAnsi="Arial" w:cs="Arial"/>
          <w:b w:val="0"/>
          <w:bCs/>
          <w:sz w:val="24"/>
          <w:szCs w:val="24"/>
        </w:rPr>
        <w:t>h</w:t>
      </w:r>
    </w:p>
    <w:p w:rsidR="0050336F" w:rsidRPr="003C0E55" w:rsidRDefault="0050336F" w:rsidP="0050336F">
      <w:pPr>
        <w:pStyle w:val="Bezmezer"/>
        <w:jc w:val="center"/>
        <w:rPr>
          <w:rFonts w:ascii="Arial" w:hAnsi="Arial" w:cs="Arial"/>
          <w:b w:val="0"/>
          <w:bCs/>
          <w:sz w:val="24"/>
          <w:szCs w:val="24"/>
        </w:rPr>
      </w:pPr>
    </w:p>
    <w:p w:rsidR="0050336F" w:rsidRDefault="0050336F" w:rsidP="0050336F">
      <w:pPr>
        <w:pStyle w:val="Bezmezer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     </w:t>
      </w:r>
    </w:p>
    <w:p w:rsidR="0050336F" w:rsidRDefault="0050336F" w:rsidP="0050336F">
      <w:pPr>
        <w:pStyle w:val="Bezmezer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     </w:t>
      </w:r>
      <w:r w:rsidRPr="003C0E55">
        <w:rPr>
          <w:rFonts w:ascii="Arial" w:hAnsi="Arial" w:cs="Arial"/>
          <w:b w:val="0"/>
          <w:bCs/>
          <w:sz w:val="24"/>
          <w:szCs w:val="24"/>
        </w:rPr>
        <w:t>Program jednání:</w:t>
      </w:r>
    </w:p>
    <w:p w:rsidR="0050336F" w:rsidRDefault="0050336F" w:rsidP="0050336F">
      <w:pPr>
        <w:pStyle w:val="Bezmezer"/>
        <w:rPr>
          <w:rFonts w:ascii="Arial" w:hAnsi="Arial" w:cs="Arial"/>
          <w:b w:val="0"/>
          <w:bCs/>
          <w:sz w:val="24"/>
          <w:szCs w:val="24"/>
        </w:rPr>
      </w:pPr>
    </w:p>
    <w:p w:rsidR="0050336F" w:rsidRDefault="0050336F" w:rsidP="0050336F">
      <w:pPr>
        <w:pStyle w:val="Bezmezer"/>
        <w:numPr>
          <w:ilvl w:val="0"/>
          <w:numId w:val="1"/>
        </w:numPr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Zahájení</w:t>
      </w:r>
    </w:p>
    <w:p w:rsidR="0050336F" w:rsidRDefault="0050336F" w:rsidP="0050336F">
      <w:pPr>
        <w:pStyle w:val="Bezmezer"/>
        <w:numPr>
          <w:ilvl w:val="0"/>
          <w:numId w:val="1"/>
        </w:numPr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Schválení rozpočtových změn</w:t>
      </w:r>
    </w:p>
    <w:p w:rsidR="0050336F" w:rsidRDefault="0050336F" w:rsidP="0050336F">
      <w:pPr>
        <w:pStyle w:val="Bezmezer"/>
        <w:numPr>
          <w:ilvl w:val="0"/>
          <w:numId w:val="1"/>
        </w:numPr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Projednání záměru prodeje pozemků v k.ú. Lhota u Vlachnovic pč.2/135 a </w:t>
      </w:r>
    </w:p>
    <w:p w:rsidR="0050336F" w:rsidRPr="00F54D56" w:rsidRDefault="0050336F" w:rsidP="0050336F">
      <w:pPr>
        <w:pStyle w:val="Bezmezer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        2/148 </w:t>
      </w:r>
    </w:p>
    <w:p w:rsidR="0050336F" w:rsidRDefault="0050336F" w:rsidP="0050336F">
      <w:pPr>
        <w:pStyle w:val="Bezmezer"/>
        <w:numPr>
          <w:ilvl w:val="0"/>
          <w:numId w:val="1"/>
        </w:numPr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Projednání informace z Úřadu pro zastupování státu ve věcech majetkových </w:t>
      </w:r>
    </w:p>
    <w:p w:rsidR="0050336F" w:rsidRDefault="0050336F" w:rsidP="0050336F">
      <w:pPr>
        <w:pStyle w:val="Bezmezer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        ČR pč. 39/10,39/25,41/5 v k.ú Lhota u Vlachnovic;</w:t>
      </w:r>
      <w:r w:rsidRPr="005945F5">
        <w:rPr>
          <w:rFonts w:ascii="Arial" w:hAnsi="Arial" w:cs="Arial"/>
          <w:b w:val="0"/>
          <w:bCs/>
          <w:sz w:val="24"/>
          <w:szCs w:val="24"/>
        </w:rPr>
        <w:t xml:space="preserve"> </w:t>
      </w:r>
      <w:r>
        <w:rPr>
          <w:rFonts w:ascii="Arial" w:hAnsi="Arial" w:cs="Arial"/>
          <w:b w:val="0"/>
          <w:bCs/>
          <w:sz w:val="24"/>
          <w:szCs w:val="24"/>
        </w:rPr>
        <w:t xml:space="preserve">pč.308/17,308/19 v k.ú. </w:t>
      </w:r>
    </w:p>
    <w:p w:rsidR="0050336F" w:rsidRDefault="0050336F" w:rsidP="0050336F">
      <w:pPr>
        <w:pStyle w:val="Bezmezer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        Mladošovice, 1359/42,1385/41406/31422/1,1436/11,1513/163,1702/9 v </w:t>
      </w:r>
    </w:p>
    <w:p w:rsidR="0050336F" w:rsidRDefault="0050336F" w:rsidP="0050336F">
      <w:pPr>
        <w:pStyle w:val="Bezmezer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        k.ú. Petrovice u Borovan</w:t>
      </w:r>
    </w:p>
    <w:p w:rsidR="0050336F" w:rsidRDefault="0050336F" w:rsidP="0050336F">
      <w:pPr>
        <w:pStyle w:val="Bezmezer"/>
        <w:numPr>
          <w:ilvl w:val="0"/>
          <w:numId w:val="1"/>
        </w:numPr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Projednání prodeje pč.240/1 v k.ú. Petrovice u Borovan</w:t>
      </w:r>
    </w:p>
    <w:p w:rsidR="0050336F" w:rsidRDefault="0050336F" w:rsidP="0050336F">
      <w:pPr>
        <w:pStyle w:val="Bezmezer"/>
        <w:numPr>
          <w:ilvl w:val="0"/>
          <w:numId w:val="1"/>
        </w:numPr>
        <w:rPr>
          <w:rFonts w:ascii="Arial" w:hAnsi="Arial" w:cs="Arial"/>
          <w:b w:val="0"/>
          <w:bCs/>
          <w:sz w:val="24"/>
          <w:szCs w:val="24"/>
        </w:rPr>
      </w:pPr>
      <w:r w:rsidRPr="0058586D">
        <w:rPr>
          <w:rFonts w:ascii="Arial" w:hAnsi="Arial" w:cs="Arial"/>
          <w:b w:val="0"/>
          <w:bCs/>
          <w:sz w:val="24"/>
          <w:szCs w:val="24"/>
        </w:rPr>
        <w:t>Výběr firem</w:t>
      </w:r>
      <w:r>
        <w:rPr>
          <w:rFonts w:ascii="Arial" w:hAnsi="Arial" w:cs="Arial"/>
          <w:b w:val="0"/>
          <w:bCs/>
          <w:sz w:val="24"/>
          <w:szCs w:val="24"/>
        </w:rPr>
        <w:t xml:space="preserve"> a zadání</w:t>
      </w:r>
      <w:r w:rsidRPr="0058586D">
        <w:rPr>
          <w:rFonts w:ascii="Arial" w:hAnsi="Arial" w:cs="Arial"/>
          <w:b w:val="0"/>
          <w:bCs/>
          <w:sz w:val="24"/>
          <w:szCs w:val="24"/>
        </w:rPr>
        <w:t xml:space="preserve"> </w:t>
      </w:r>
      <w:r>
        <w:rPr>
          <w:rFonts w:ascii="Arial" w:hAnsi="Arial" w:cs="Arial"/>
          <w:b w:val="0"/>
          <w:bCs/>
          <w:sz w:val="24"/>
          <w:szCs w:val="24"/>
        </w:rPr>
        <w:t>k výběrovému řízení</w:t>
      </w:r>
      <w:r w:rsidRPr="0058586D">
        <w:rPr>
          <w:rFonts w:ascii="Arial" w:hAnsi="Arial" w:cs="Arial"/>
          <w:b w:val="0"/>
          <w:bCs/>
          <w:sz w:val="24"/>
          <w:szCs w:val="24"/>
        </w:rPr>
        <w:t xml:space="preserve"> </w:t>
      </w:r>
      <w:r>
        <w:rPr>
          <w:rFonts w:ascii="Arial" w:hAnsi="Arial" w:cs="Arial"/>
          <w:b w:val="0"/>
          <w:bCs/>
          <w:sz w:val="24"/>
          <w:szCs w:val="24"/>
        </w:rPr>
        <w:t>– oprava oplocení pč. 1250/2 – MŠ</w:t>
      </w:r>
    </w:p>
    <w:p w:rsidR="0050336F" w:rsidRDefault="0050336F" w:rsidP="0050336F">
      <w:pPr>
        <w:pStyle w:val="Bezmezer"/>
        <w:ind w:left="360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   Mladošovice</w:t>
      </w:r>
    </w:p>
    <w:p w:rsidR="0050336F" w:rsidRDefault="0050336F" w:rsidP="0050336F">
      <w:pPr>
        <w:pStyle w:val="Bezmezer"/>
        <w:numPr>
          <w:ilvl w:val="0"/>
          <w:numId w:val="1"/>
        </w:numPr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Jmenování členů výběrové komise – oprava plotu pč.1250/2- MŠ Mladošovice</w:t>
      </w:r>
    </w:p>
    <w:p w:rsidR="0050336F" w:rsidRDefault="0050336F" w:rsidP="0050336F">
      <w:pPr>
        <w:pStyle w:val="Bezmezer"/>
        <w:numPr>
          <w:ilvl w:val="0"/>
          <w:numId w:val="1"/>
        </w:numPr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Digitálně technické mapy – nabídka Jihočeského krajského úřadu</w:t>
      </w:r>
    </w:p>
    <w:p w:rsidR="0050336F" w:rsidRDefault="0050336F" w:rsidP="0050336F">
      <w:pPr>
        <w:pStyle w:val="Bezmezer"/>
        <w:numPr>
          <w:ilvl w:val="0"/>
          <w:numId w:val="1"/>
        </w:numPr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Projednání převodu pozemků v k.ú. Lhota u Vlachnovic a Petrovice u Borovan</w:t>
      </w:r>
    </w:p>
    <w:p w:rsidR="0050336F" w:rsidRDefault="0050336F" w:rsidP="0050336F">
      <w:pPr>
        <w:pStyle w:val="Bezmezer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        na Povodí Vltavy</w:t>
      </w:r>
    </w:p>
    <w:p w:rsidR="0050336F" w:rsidRDefault="0050336F" w:rsidP="0050336F">
      <w:pPr>
        <w:pStyle w:val="Bezmezer"/>
        <w:numPr>
          <w:ilvl w:val="0"/>
          <w:numId w:val="1"/>
        </w:numPr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 Projednání využívání sběrného dvora - Marius Pedersen a.s.</w:t>
      </w:r>
    </w:p>
    <w:p w:rsidR="0050336F" w:rsidRDefault="0050336F" w:rsidP="0050336F">
      <w:pPr>
        <w:pStyle w:val="Bezmezer"/>
        <w:numPr>
          <w:ilvl w:val="0"/>
          <w:numId w:val="1"/>
        </w:numPr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Projednání žádosti Hospicové péče sv. Kleofáše, o.p.s.o finanční příspěvek</w:t>
      </w:r>
    </w:p>
    <w:p w:rsidR="0050336F" w:rsidRDefault="0050336F" w:rsidP="0050336F">
      <w:pPr>
        <w:pStyle w:val="Bezmezer"/>
        <w:ind w:left="141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12. Různé – kulturní akce, školení řidičů- jmenování členů JSDHO</w:t>
      </w:r>
    </w:p>
    <w:p w:rsidR="0050336F" w:rsidRDefault="0050336F" w:rsidP="0050336F">
      <w:pPr>
        <w:pStyle w:val="Bezmezer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  13. Závěr</w:t>
      </w:r>
    </w:p>
    <w:p w:rsidR="0050336F" w:rsidRDefault="0050336F" w:rsidP="0050336F">
      <w:pPr>
        <w:pStyle w:val="Bezmezer"/>
        <w:ind w:left="502"/>
        <w:rPr>
          <w:rFonts w:ascii="Arial" w:hAnsi="Arial" w:cs="Arial"/>
          <w:b w:val="0"/>
          <w:bCs/>
          <w:sz w:val="24"/>
          <w:szCs w:val="24"/>
        </w:rPr>
      </w:pPr>
    </w:p>
    <w:p w:rsidR="0050336F" w:rsidRDefault="0050336F" w:rsidP="0050336F">
      <w:pPr>
        <w:pStyle w:val="Bezmezer"/>
        <w:ind w:left="502"/>
        <w:rPr>
          <w:rFonts w:ascii="Arial" w:hAnsi="Arial" w:cs="Arial"/>
          <w:b w:val="0"/>
          <w:bCs/>
          <w:sz w:val="24"/>
          <w:szCs w:val="24"/>
        </w:rPr>
      </w:pPr>
    </w:p>
    <w:p w:rsidR="0050336F" w:rsidRDefault="0050336F" w:rsidP="0050336F">
      <w:pPr>
        <w:pStyle w:val="Bezmezer"/>
        <w:ind w:left="502"/>
        <w:rPr>
          <w:rFonts w:ascii="Arial" w:hAnsi="Arial" w:cs="Arial"/>
          <w:b w:val="0"/>
          <w:bCs/>
          <w:sz w:val="24"/>
          <w:szCs w:val="24"/>
        </w:rPr>
      </w:pPr>
    </w:p>
    <w:p w:rsidR="0050336F" w:rsidRPr="003C0E55" w:rsidRDefault="0050336F" w:rsidP="0050336F">
      <w:pPr>
        <w:pStyle w:val="Bezmezer"/>
        <w:rPr>
          <w:rFonts w:ascii="Arial" w:hAnsi="Arial" w:cs="Arial"/>
          <w:b w:val="0"/>
          <w:bCs/>
          <w:sz w:val="24"/>
          <w:szCs w:val="24"/>
        </w:rPr>
      </w:pPr>
      <w:r w:rsidRPr="003C0E55">
        <w:rPr>
          <w:rFonts w:ascii="Arial" w:hAnsi="Arial" w:cs="Arial"/>
          <w:b w:val="0"/>
          <w:bCs/>
          <w:sz w:val="24"/>
          <w:szCs w:val="24"/>
        </w:rPr>
        <w:t>V</w:t>
      </w:r>
      <w:r>
        <w:rPr>
          <w:rFonts w:ascii="Arial" w:hAnsi="Arial" w:cs="Arial"/>
          <w:b w:val="0"/>
          <w:bCs/>
          <w:sz w:val="24"/>
          <w:szCs w:val="24"/>
        </w:rPr>
        <w:t> </w:t>
      </w:r>
      <w:r w:rsidRPr="003C0E55">
        <w:rPr>
          <w:rFonts w:ascii="Arial" w:hAnsi="Arial" w:cs="Arial"/>
          <w:b w:val="0"/>
          <w:bCs/>
          <w:sz w:val="24"/>
          <w:szCs w:val="24"/>
        </w:rPr>
        <w:t>Mladošovicích</w:t>
      </w:r>
      <w:r>
        <w:rPr>
          <w:rFonts w:ascii="Arial" w:hAnsi="Arial" w:cs="Arial"/>
          <w:b w:val="0"/>
          <w:bCs/>
          <w:sz w:val="24"/>
          <w:szCs w:val="24"/>
        </w:rPr>
        <w:t xml:space="preserve"> 23.5.2023</w:t>
      </w:r>
    </w:p>
    <w:p w:rsidR="0050336F" w:rsidRPr="003C0E55" w:rsidRDefault="0050336F" w:rsidP="0050336F">
      <w:pPr>
        <w:pStyle w:val="Bezmezer"/>
        <w:rPr>
          <w:rFonts w:ascii="Arial" w:hAnsi="Arial" w:cs="Arial"/>
          <w:b w:val="0"/>
          <w:bCs/>
          <w:sz w:val="24"/>
          <w:szCs w:val="24"/>
        </w:rPr>
      </w:pPr>
    </w:p>
    <w:p w:rsidR="0050336F" w:rsidRPr="003C0E55" w:rsidRDefault="0050336F" w:rsidP="0050336F">
      <w:pPr>
        <w:pStyle w:val="Bezmezer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  </w:t>
      </w:r>
    </w:p>
    <w:p w:rsidR="0050336F" w:rsidRPr="003C0E55" w:rsidRDefault="0050336F" w:rsidP="0050336F">
      <w:pPr>
        <w:pStyle w:val="Bezmezer"/>
        <w:rPr>
          <w:rFonts w:ascii="Arial" w:hAnsi="Arial" w:cs="Arial"/>
          <w:b w:val="0"/>
          <w:bCs/>
          <w:sz w:val="24"/>
          <w:szCs w:val="24"/>
        </w:rPr>
      </w:pPr>
      <w:r w:rsidRPr="003C0E55">
        <w:rPr>
          <w:rFonts w:ascii="Arial" w:hAnsi="Arial" w:cs="Arial"/>
          <w:b w:val="0"/>
          <w:bCs/>
          <w:sz w:val="24"/>
          <w:szCs w:val="24"/>
        </w:rPr>
        <w:t>Vyvěšeno</w:t>
      </w:r>
      <w:r>
        <w:rPr>
          <w:rFonts w:ascii="Arial" w:hAnsi="Arial" w:cs="Arial"/>
          <w:b w:val="0"/>
          <w:bCs/>
          <w:sz w:val="24"/>
          <w:szCs w:val="24"/>
        </w:rPr>
        <w:t>: 23. 05. 2023</w:t>
      </w:r>
    </w:p>
    <w:p w:rsidR="0050336F" w:rsidRDefault="0050336F" w:rsidP="0050336F">
      <w:pPr>
        <w:pStyle w:val="Bezmezer"/>
        <w:rPr>
          <w:rFonts w:ascii="Arial" w:hAnsi="Arial" w:cs="Arial"/>
          <w:b w:val="0"/>
          <w:bCs/>
          <w:sz w:val="24"/>
          <w:szCs w:val="24"/>
        </w:rPr>
      </w:pPr>
      <w:r w:rsidRPr="003C0E55">
        <w:rPr>
          <w:rFonts w:ascii="Arial" w:hAnsi="Arial" w:cs="Arial"/>
          <w:b w:val="0"/>
          <w:bCs/>
          <w:sz w:val="24"/>
          <w:szCs w:val="24"/>
        </w:rPr>
        <w:t>Sejmuto</w:t>
      </w:r>
      <w:r>
        <w:rPr>
          <w:rFonts w:ascii="Arial" w:hAnsi="Arial" w:cs="Arial"/>
          <w:b w:val="0"/>
          <w:bCs/>
          <w:sz w:val="24"/>
          <w:szCs w:val="24"/>
        </w:rPr>
        <w:t>: 08. 06. 2023</w:t>
      </w:r>
      <w:r w:rsidRPr="003C0E55">
        <w:rPr>
          <w:rFonts w:ascii="Arial" w:hAnsi="Arial" w:cs="Arial"/>
          <w:b w:val="0"/>
          <w:bCs/>
          <w:sz w:val="24"/>
          <w:szCs w:val="24"/>
        </w:rPr>
        <w:tab/>
      </w:r>
      <w:r w:rsidRPr="003C0E55">
        <w:rPr>
          <w:rFonts w:ascii="Arial" w:hAnsi="Arial" w:cs="Arial"/>
          <w:b w:val="0"/>
          <w:bCs/>
          <w:sz w:val="24"/>
          <w:szCs w:val="24"/>
        </w:rPr>
        <w:tab/>
      </w:r>
      <w:r w:rsidRPr="003C0E55">
        <w:rPr>
          <w:rFonts w:ascii="Arial" w:hAnsi="Arial" w:cs="Arial"/>
          <w:b w:val="0"/>
          <w:bCs/>
          <w:sz w:val="24"/>
          <w:szCs w:val="24"/>
        </w:rPr>
        <w:tab/>
      </w:r>
      <w:r w:rsidRPr="003C0E55">
        <w:rPr>
          <w:rFonts w:ascii="Arial" w:hAnsi="Arial" w:cs="Arial"/>
          <w:b w:val="0"/>
          <w:bCs/>
          <w:sz w:val="24"/>
          <w:szCs w:val="24"/>
        </w:rPr>
        <w:tab/>
        <w:t xml:space="preserve">Miroslav Leština – </w:t>
      </w:r>
      <w:r>
        <w:rPr>
          <w:rFonts w:ascii="Arial" w:hAnsi="Arial" w:cs="Arial"/>
          <w:b w:val="0"/>
          <w:bCs/>
          <w:sz w:val="24"/>
          <w:szCs w:val="24"/>
        </w:rPr>
        <w:t xml:space="preserve">starosta      </w:t>
      </w:r>
      <w:r>
        <w:rPr>
          <w:rFonts w:ascii="Arial" w:hAnsi="Arial" w:cs="Arial"/>
          <w:b w:val="0"/>
          <w:bCs/>
          <w:sz w:val="24"/>
          <w:szCs w:val="24"/>
        </w:rPr>
        <w:tab/>
      </w:r>
    </w:p>
    <w:p w:rsidR="0050336F" w:rsidRDefault="0050336F" w:rsidP="0050336F">
      <w:pPr>
        <w:pStyle w:val="Bezmezer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  <w:r>
        <w:rPr>
          <w:rFonts w:ascii="Arial" w:hAnsi="Arial" w:cs="Arial"/>
          <w:b w:val="0"/>
          <w:bCs/>
          <w:sz w:val="24"/>
          <w:szCs w:val="24"/>
        </w:rPr>
        <w:tab/>
      </w:r>
    </w:p>
    <w:p w:rsidR="0050336F" w:rsidRDefault="0050336F" w:rsidP="0050336F">
      <w:pPr>
        <w:pStyle w:val="Bezmezer"/>
        <w:ind w:left="502"/>
        <w:rPr>
          <w:rFonts w:ascii="Arial" w:hAnsi="Arial" w:cs="Arial"/>
          <w:b w:val="0"/>
          <w:bCs/>
          <w:sz w:val="24"/>
          <w:szCs w:val="24"/>
        </w:rPr>
      </w:pPr>
    </w:p>
    <w:p w:rsidR="0050336F" w:rsidRDefault="0050336F" w:rsidP="0050336F">
      <w:pPr>
        <w:pStyle w:val="Bezmezer"/>
        <w:ind w:left="502"/>
        <w:rPr>
          <w:rFonts w:ascii="Arial" w:hAnsi="Arial" w:cs="Arial"/>
          <w:b w:val="0"/>
          <w:bCs/>
          <w:sz w:val="24"/>
          <w:szCs w:val="24"/>
        </w:rPr>
      </w:pPr>
    </w:p>
    <w:p w:rsidR="0050336F" w:rsidRDefault="0050336F" w:rsidP="0050336F">
      <w:pPr>
        <w:pStyle w:val="Bezmezer"/>
        <w:ind w:left="502"/>
        <w:rPr>
          <w:rFonts w:ascii="Arial" w:hAnsi="Arial" w:cs="Arial"/>
          <w:b w:val="0"/>
          <w:bCs/>
          <w:sz w:val="24"/>
          <w:szCs w:val="24"/>
        </w:rPr>
      </w:pPr>
    </w:p>
    <w:p w:rsidR="00C041F2" w:rsidRDefault="00C041F2"/>
    <w:sectPr w:rsidR="00C041F2" w:rsidSect="005B4C83">
      <w:pgSz w:w="11906" w:h="16838"/>
      <w:pgMar w:top="238" w:right="851" w:bottom="249" w:left="851" w:header="709" w:footer="709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40568"/>
    <w:multiLevelType w:val="hybridMultilevel"/>
    <w:tmpl w:val="765AFA18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68049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6F"/>
    <w:rsid w:val="0016305C"/>
    <w:rsid w:val="001E4470"/>
    <w:rsid w:val="0050336F"/>
    <w:rsid w:val="005B4C83"/>
    <w:rsid w:val="00B07DD1"/>
    <w:rsid w:val="00BD1334"/>
    <w:rsid w:val="00C041F2"/>
    <w:rsid w:val="00F0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9F91"/>
  <w15:chartTrackingRefBased/>
  <w15:docId w15:val="{150E6991-0404-4357-9026-3BEF656B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336F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2023-05-31T15:12:00Z</dcterms:created>
  <dcterms:modified xsi:type="dcterms:W3CDTF">2023-06-06T12:07:00Z</dcterms:modified>
</cp:coreProperties>
</file>