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5CA4" w14:textId="77777777" w:rsidR="00485788" w:rsidRDefault="00485788" w:rsidP="00485788">
      <w:pPr>
        <w:jc w:val="center"/>
        <w:rPr>
          <w:b/>
          <w:bCs/>
        </w:rPr>
      </w:pPr>
    </w:p>
    <w:p w14:paraId="7778FC37" w14:textId="77777777" w:rsidR="00485788" w:rsidRDefault="00485788" w:rsidP="00485788">
      <w:pPr>
        <w:jc w:val="center"/>
        <w:rPr>
          <w:b/>
          <w:bCs/>
        </w:rPr>
      </w:pPr>
    </w:p>
    <w:p w14:paraId="3A405EE5" w14:textId="77777777" w:rsidR="00485788" w:rsidRDefault="00485788" w:rsidP="00485788">
      <w:pPr>
        <w:jc w:val="center"/>
        <w:rPr>
          <w:b/>
          <w:bCs/>
        </w:rPr>
      </w:pPr>
    </w:p>
    <w:p w14:paraId="5E6E7DFE" w14:textId="77777777" w:rsidR="00485788" w:rsidRDefault="00485788" w:rsidP="00485788">
      <w:pPr>
        <w:jc w:val="center"/>
        <w:rPr>
          <w:b/>
          <w:bCs/>
        </w:rPr>
      </w:pPr>
    </w:p>
    <w:p w14:paraId="2C89FC6D" w14:textId="528549D6" w:rsidR="00485788" w:rsidRDefault="00485788" w:rsidP="00485788">
      <w:pPr>
        <w:jc w:val="center"/>
        <w:rPr>
          <w:b/>
          <w:bCs/>
        </w:rPr>
      </w:pPr>
      <w:r>
        <w:rPr>
          <w:b/>
          <w:bCs/>
        </w:rPr>
        <w:t>Obec Mladošovice, Mladošovice 2,379 01, IČ 00245216</w:t>
      </w:r>
    </w:p>
    <w:p w14:paraId="36A7C221" w14:textId="77777777" w:rsidR="003E0D05" w:rsidRDefault="003E0D05" w:rsidP="00485788">
      <w:pPr>
        <w:jc w:val="center"/>
        <w:rPr>
          <w:b/>
          <w:bCs/>
        </w:rPr>
      </w:pPr>
    </w:p>
    <w:p w14:paraId="1823B744" w14:textId="77777777" w:rsidR="003E0D05" w:rsidRDefault="003E0D05" w:rsidP="00485788">
      <w:pPr>
        <w:jc w:val="center"/>
        <w:rPr>
          <w:b/>
          <w:bCs/>
        </w:rPr>
      </w:pPr>
    </w:p>
    <w:p w14:paraId="355F027E" w14:textId="77777777" w:rsidR="003E0D05" w:rsidRDefault="003E0D05" w:rsidP="00485788">
      <w:pPr>
        <w:jc w:val="center"/>
        <w:rPr>
          <w:b/>
          <w:bCs/>
        </w:rPr>
      </w:pPr>
    </w:p>
    <w:p w14:paraId="355A7B64" w14:textId="77777777" w:rsidR="003E0D05" w:rsidRDefault="003E0D05" w:rsidP="00485788">
      <w:pPr>
        <w:jc w:val="center"/>
        <w:rPr>
          <w:b/>
          <w:bCs/>
        </w:rPr>
      </w:pPr>
    </w:p>
    <w:p w14:paraId="070FFD4B" w14:textId="77777777" w:rsidR="00485788" w:rsidRDefault="00485788" w:rsidP="00485788">
      <w:pPr>
        <w:jc w:val="center"/>
        <w:rPr>
          <w:b/>
          <w:bCs/>
        </w:rPr>
      </w:pPr>
    </w:p>
    <w:p w14:paraId="381A8F27" w14:textId="77777777" w:rsidR="003E0D05" w:rsidRDefault="003E0D05" w:rsidP="003E0D05">
      <w:pPr>
        <w:rPr>
          <w:b/>
          <w:bCs/>
          <w:sz w:val="72"/>
          <w:szCs w:val="72"/>
        </w:rPr>
      </w:pPr>
    </w:p>
    <w:p w14:paraId="69007271" w14:textId="08441D09" w:rsidR="00485788" w:rsidRPr="003E0D05" w:rsidRDefault="00485788" w:rsidP="003E0D05">
      <w:pPr>
        <w:jc w:val="center"/>
        <w:rPr>
          <w:b/>
          <w:bCs/>
          <w:color w:val="FF0000"/>
          <w:sz w:val="72"/>
          <w:szCs w:val="72"/>
        </w:rPr>
      </w:pPr>
      <w:r w:rsidRPr="003E0D05">
        <w:rPr>
          <w:b/>
          <w:bCs/>
          <w:color w:val="FF0000"/>
          <w:sz w:val="72"/>
          <w:szCs w:val="72"/>
        </w:rPr>
        <w:t>OZNÁMENÍ</w:t>
      </w:r>
    </w:p>
    <w:p w14:paraId="347F830B" w14:textId="77777777" w:rsidR="00485788" w:rsidRPr="003E0D05" w:rsidRDefault="00485788" w:rsidP="003E0D05">
      <w:pPr>
        <w:jc w:val="center"/>
        <w:rPr>
          <w:b/>
          <w:bCs/>
          <w:color w:val="FF0000"/>
          <w:sz w:val="72"/>
          <w:szCs w:val="72"/>
        </w:rPr>
      </w:pPr>
    </w:p>
    <w:p w14:paraId="31B5E885" w14:textId="77777777" w:rsidR="00485788" w:rsidRPr="003E0D05" w:rsidRDefault="00485788" w:rsidP="003E0D05">
      <w:pPr>
        <w:jc w:val="center"/>
        <w:rPr>
          <w:b/>
          <w:bCs/>
          <w:color w:val="FF0000"/>
          <w:sz w:val="72"/>
          <w:szCs w:val="72"/>
        </w:rPr>
      </w:pPr>
    </w:p>
    <w:p w14:paraId="409B56A2" w14:textId="6B3C6D90" w:rsidR="00485788" w:rsidRPr="003E0D05" w:rsidRDefault="00485788" w:rsidP="003E0D05">
      <w:pPr>
        <w:jc w:val="center"/>
        <w:rPr>
          <w:b/>
          <w:bCs/>
          <w:color w:val="FF0000"/>
          <w:sz w:val="72"/>
          <w:szCs w:val="72"/>
        </w:rPr>
      </w:pPr>
      <w:r w:rsidRPr="003E0D05">
        <w:rPr>
          <w:b/>
          <w:bCs/>
          <w:color w:val="FF0000"/>
          <w:sz w:val="72"/>
          <w:szCs w:val="72"/>
        </w:rPr>
        <w:t>Od 1. března 2024 je možné na obecním úřadu platit kartou.</w:t>
      </w:r>
    </w:p>
    <w:p w14:paraId="2E370BE4" w14:textId="10CFF7C2" w:rsidR="00485788" w:rsidRDefault="00485788" w:rsidP="00485788">
      <w:pPr>
        <w:jc w:val="center"/>
        <w:rPr>
          <w:b/>
          <w:bCs/>
        </w:rPr>
      </w:pPr>
      <w:r>
        <w:rPr>
          <w:b/>
          <w:bCs/>
        </w:rPr>
        <w:tab/>
      </w:r>
    </w:p>
    <w:p w14:paraId="115AC113" w14:textId="77777777" w:rsidR="00C041F2" w:rsidRDefault="00C041F2"/>
    <w:sectPr w:rsidR="00C041F2" w:rsidSect="00F94900">
      <w:pgSz w:w="11906" w:h="16838"/>
      <w:pgMar w:top="238" w:right="851" w:bottom="249" w:left="851" w:header="709" w:footer="709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88"/>
    <w:rsid w:val="0016305C"/>
    <w:rsid w:val="001E4470"/>
    <w:rsid w:val="003E0D05"/>
    <w:rsid w:val="00485788"/>
    <w:rsid w:val="005B4C83"/>
    <w:rsid w:val="00BD1334"/>
    <w:rsid w:val="00C041F2"/>
    <w:rsid w:val="00F014EC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145C"/>
  <w15:chartTrackingRefBased/>
  <w15:docId w15:val="{5C2AA455-80DD-469B-8B52-C9F75CBD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8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2024-02-23T09:05:00Z</cp:lastPrinted>
  <dcterms:created xsi:type="dcterms:W3CDTF">2024-02-23T07:32:00Z</dcterms:created>
  <dcterms:modified xsi:type="dcterms:W3CDTF">2024-02-23T09:06:00Z</dcterms:modified>
</cp:coreProperties>
</file>