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FB4" w:rsidRPr="005C3596" w:rsidRDefault="008C7FB4" w:rsidP="008C7FB4">
      <w:pPr>
        <w:jc w:val="center"/>
        <w:rPr>
          <w:b/>
        </w:rPr>
      </w:pPr>
      <w:r w:rsidRPr="005C3596">
        <w:rPr>
          <w:b/>
        </w:rPr>
        <w:t>Obecní úřad Mladošovice 37901 Třeboň IČO 245216 telefon 387981 263 dat. schránka: dtkb72a</w:t>
      </w:r>
    </w:p>
    <w:p w:rsidR="008C7FB4" w:rsidRDefault="008C7FB4" w:rsidP="008C7FB4"/>
    <w:p w:rsidR="008C7FB4" w:rsidRDefault="008C7FB4" w:rsidP="008C7FB4"/>
    <w:p w:rsidR="008C7FB4" w:rsidRPr="005C3596" w:rsidRDefault="008C7FB4" w:rsidP="008C7FB4">
      <w:pPr>
        <w:jc w:val="center"/>
        <w:rPr>
          <w:b/>
        </w:rPr>
      </w:pPr>
      <w:r w:rsidRPr="005C3596">
        <w:rPr>
          <w:b/>
        </w:rPr>
        <w:t>VOLBY DO ZASTUPITELSTEV OBCÍ</w:t>
      </w:r>
      <w:r>
        <w:rPr>
          <w:b/>
        </w:rPr>
        <w:t xml:space="preserve"> a do SENÁTU PARLAMENTU ČR</w:t>
      </w:r>
    </w:p>
    <w:p w:rsidR="008C7FB4" w:rsidRDefault="008C7FB4" w:rsidP="008C7FB4">
      <w:pPr>
        <w:jc w:val="center"/>
        <w:rPr>
          <w:b/>
        </w:rPr>
      </w:pPr>
      <w:r w:rsidRPr="005C3596">
        <w:rPr>
          <w:b/>
        </w:rPr>
        <w:t>5. a 6. října 2018</w:t>
      </w:r>
    </w:p>
    <w:p w:rsidR="008C7FB4" w:rsidRDefault="008C7FB4" w:rsidP="008C7FB4">
      <w:pPr>
        <w:jc w:val="center"/>
        <w:rPr>
          <w:b/>
        </w:rPr>
      </w:pPr>
    </w:p>
    <w:p w:rsidR="008C7FB4" w:rsidRPr="005C3596" w:rsidRDefault="008C7FB4" w:rsidP="008C7FB4">
      <w:pPr>
        <w:jc w:val="center"/>
        <w:rPr>
          <w:b/>
        </w:rPr>
      </w:pPr>
    </w:p>
    <w:p w:rsidR="008C7FB4" w:rsidRDefault="008C7FB4" w:rsidP="008C7FB4">
      <w:pPr>
        <w:autoSpaceDE w:val="0"/>
        <w:autoSpaceDN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Vyplývajících ze </w:t>
      </w:r>
      <w:r>
        <w:rPr>
          <w:rFonts w:ascii="Times New Roman" w:hAnsi="Times New Roman" w:cs="Times New Roman"/>
          <w:sz w:val="24"/>
          <w:szCs w:val="24"/>
        </w:rPr>
        <w:t xml:space="preserve">zákona č. 247/1995 Sb., o volbách do Parlamentu České republiky a o změně a doplnění některých dalších zákonů, ve znění pozdějších předpisů, </w:t>
      </w:r>
    </w:p>
    <w:p w:rsidR="008C7FB4" w:rsidRDefault="008C7FB4" w:rsidP="008C7FB4">
      <w:pPr>
        <w:autoSpaceDE w:val="0"/>
        <w:autoSpaceDN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vyhláškou č. 233/2000 Sb., o provedení některých ustanovení zákona č. 247/1995 Sb., o volbách do Parlamentu České republiky a o změně a doplnění některých dalších zákonů, ve znění pozdějších předpisů</w:t>
      </w:r>
    </w:p>
    <w:p w:rsidR="008C7FB4" w:rsidRDefault="008C7FB4" w:rsidP="008C7FB4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  zákonem č. 491/2001 Sb. o volbách do zastupitelstev obcí, ve znění pozdějších předpisů,</w:t>
      </w:r>
    </w:p>
    <w:p w:rsidR="008C7FB4" w:rsidRDefault="008C7FB4" w:rsidP="008C7FB4">
      <w:pPr>
        <w:autoSpaceDE w:val="0"/>
        <w:autoSpaceDN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vyhláškou Ministerstva vnitra č. 59/2002 Sb., o provedení některých ustanovení zákona č. 491/2001 Sb. o volbách do zastupitelstev obcí, ve znění pozdějších předpisů,</w:t>
      </w:r>
    </w:p>
    <w:p w:rsidR="008C7FB4" w:rsidRDefault="008C7FB4" w:rsidP="008C7FB4">
      <w:r>
        <w:t xml:space="preserve"> </w:t>
      </w:r>
    </w:p>
    <w:p w:rsidR="008C7FB4" w:rsidRPr="001F2D60" w:rsidRDefault="008C7FB4" w:rsidP="008C7FB4">
      <w:pPr>
        <w:rPr>
          <w:b/>
        </w:rPr>
      </w:pPr>
      <w:r w:rsidRPr="001F2D60">
        <w:rPr>
          <w:b/>
        </w:rPr>
        <w:t>Zveřejnění potřebného počtu podpisů na peticích</w:t>
      </w:r>
      <w:r>
        <w:rPr>
          <w:b/>
        </w:rPr>
        <w:t xml:space="preserve">  pro volby do zastupitelstev obcí</w:t>
      </w:r>
      <w:bookmarkStart w:id="0" w:name="_GoBack"/>
      <w:bookmarkEnd w:id="0"/>
      <w:r>
        <w:rPr>
          <w:b/>
        </w:rPr>
        <w:t xml:space="preserve"> </w:t>
      </w:r>
      <w:r w:rsidRPr="001F2D60">
        <w:rPr>
          <w:b/>
        </w:rPr>
        <w:t>(§ 21 odst</w:t>
      </w:r>
      <w:r>
        <w:rPr>
          <w:b/>
        </w:rPr>
        <w:t>.</w:t>
      </w:r>
      <w:r w:rsidRPr="001F2D60">
        <w:rPr>
          <w:b/>
        </w:rPr>
        <w:t xml:space="preserve"> 4 zákona</w:t>
      </w:r>
      <w:r>
        <w:rPr>
          <w:b/>
        </w:rPr>
        <w:t>):</w:t>
      </w:r>
    </w:p>
    <w:p w:rsidR="008C7FB4" w:rsidRDefault="008C7FB4" w:rsidP="008C7FB4">
      <w:r>
        <w:t xml:space="preserve"> pro nezávislé kandidáty </w:t>
      </w:r>
      <w:r>
        <w:tab/>
        <w:t xml:space="preserve">         20 </w:t>
      </w:r>
    </w:p>
    <w:p w:rsidR="008C7FB4" w:rsidRDefault="008C7FB4" w:rsidP="008C7FB4">
      <w:r>
        <w:t>sdružení nezávislých kandidátů          28</w:t>
      </w:r>
    </w:p>
    <w:p w:rsidR="00790914" w:rsidRDefault="008C7FB4"/>
    <w:sectPr w:rsidR="0079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B4"/>
    <w:rsid w:val="00027DF9"/>
    <w:rsid w:val="008C7FB4"/>
    <w:rsid w:val="0091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F334"/>
  <w15:chartTrackingRefBased/>
  <w15:docId w15:val="{628DF0AC-5FD5-416B-B36C-D6A3F42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7F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2018-07-16T09:14:00Z</dcterms:created>
  <dcterms:modified xsi:type="dcterms:W3CDTF">2018-07-16T09:16:00Z</dcterms:modified>
</cp:coreProperties>
</file>